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BA0" w:rsidRPr="002813EB" w:rsidRDefault="002813E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9705F3" w:rsidRPr="002813EB">
        <w:rPr>
          <w:rFonts w:asciiTheme="minorHAnsi" w:hAnsiTheme="minorHAnsi"/>
          <w:sz w:val="22"/>
          <w:szCs w:val="22"/>
        </w:rPr>
        <w:t xml:space="preserve">Szczecin, 20.05.2022 r. </w:t>
      </w:r>
    </w:p>
    <w:p w:rsidR="004B1BA0" w:rsidRDefault="009705F3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Zapytanie Ofertowe nr 01_K026_2022</w:t>
      </w:r>
    </w:p>
    <w:p w:rsidR="004B1BA0" w:rsidRDefault="009705F3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na zakup sprzętu specjalistycznego do pracowni cukiernictwa  w SBKM i SBM </w:t>
      </w:r>
    </w:p>
    <w:p w:rsidR="002813EB" w:rsidRDefault="002813EB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:rsidR="004B1BA0" w:rsidRDefault="009705F3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Tytuł projektu:</w:t>
      </w:r>
      <w:r>
        <w:rPr>
          <w:rFonts w:ascii="Calibri" w:eastAsia="Calibri" w:hAnsi="Calibri"/>
          <w:sz w:val="20"/>
          <w:szCs w:val="20"/>
          <w:lang w:eastAsia="en-US"/>
        </w:rPr>
        <w:t xml:space="preserve"> „MASTER – wsparcie specjalistycznego kształcenia zawodowego w sektorze spożywczo-gastronomicznym odpowiadającego na pilne potrzeby regionalnego rynku pracy woj. zachodniopomorskiego”</w:t>
      </w:r>
    </w:p>
    <w:p w:rsidR="004B1BA0" w:rsidRDefault="009705F3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Numer wniosku:</w:t>
      </w:r>
      <w:r>
        <w:rPr>
          <w:rFonts w:ascii="Calibri" w:eastAsia="Calibri" w:hAnsi="Calibri"/>
          <w:sz w:val="20"/>
          <w:szCs w:val="20"/>
          <w:lang w:eastAsia="en-US"/>
        </w:rPr>
        <w:t xml:space="preserve"> RPZP.08.06.00-32-K026/18</w:t>
      </w:r>
    </w:p>
    <w:p w:rsidR="004B1BA0" w:rsidRDefault="009705F3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Działanie:</w:t>
      </w:r>
      <w:r>
        <w:rPr>
          <w:rFonts w:ascii="Calibri" w:eastAsia="Calibri" w:hAnsi="Calibri"/>
          <w:sz w:val="20"/>
          <w:szCs w:val="20"/>
          <w:lang w:eastAsia="en-US"/>
        </w:rPr>
        <w:t xml:space="preserve"> 8.6. wsparcie szkól i placówek prowadzących kształcenie zawodowe oraz uczniów uczestniczących w kształceniu zawodowym i osób dorosłych uczestniczących w pozaszkolnych formach kształcenia zawodowego </w:t>
      </w:r>
    </w:p>
    <w:p w:rsidR="004B1BA0" w:rsidRDefault="009705F3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Regionalny Program Operacyjny Województwa Zachodniopomorskiego 2014-2020</w:t>
      </w:r>
    </w:p>
    <w:p w:rsidR="004B1BA0" w:rsidRDefault="004B1BA0">
      <w:pPr>
        <w:jc w:val="both"/>
        <w:rPr>
          <w:rFonts w:ascii="Book Antiqua" w:hAnsi="Book Antiqua"/>
        </w:rPr>
      </w:pPr>
    </w:p>
    <w:p w:rsidR="004B1BA0" w:rsidRDefault="009705F3">
      <w:pPr>
        <w:pStyle w:val="Akapitzlist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ZAMAWIAJĄCY:</w:t>
      </w:r>
    </w:p>
    <w:p w:rsidR="004B1BA0" w:rsidRDefault="009705F3">
      <w:pPr>
        <w:pStyle w:val="Akapitzlist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IZBA RZEMIEŚLNICZA MAŁEJ I ŚREDNIEJ PRZEDSIĘBIORCZOŚCI</w:t>
      </w:r>
    </w:p>
    <w:p w:rsidR="004B1BA0" w:rsidRDefault="009705F3">
      <w:pPr>
        <w:pStyle w:val="Akapitzlist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AL. WOJSKA POLSKIEGO 78 </w:t>
      </w:r>
    </w:p>
    <w:p w:rsidR="004B1BA0" w:rsidRDefault="009705F3">
      <w:pPr>
        <w:pStyle w:val="Akapitzlist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70-482 SZCZECIN</w:t>
      </w:r>
    </w:p>
    <w:p w:rsidR="004B1BA0" w:rsidRDefault="004B1BA0">
      <w:pPr>
        <w:pStyle w:val="Akapitzlist"/>
        <w:ind w:left="1080"/>
        <w:rPr>
          <w:rFonts w:asciiTheme="minorHAnsi" w:hAnsiTheme="minorHAnsi"/>
        </w:rPr>
      </w:pPr>
    </w:p>
    <w:p w:rsidR="004B1BA0" w:rsidRDefault="009705F3">
      <w:pPr>
        <w:pStyle w:val="Akapitzlist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MIEJSCE DOSTAWY:</w:t>
      </w:r>
    </w:p>
    <w:p w:rsidR="004B1BA0" w:rsidRDefault="009705F3">
      <w:pPr>
        <w:pStyle w:val="Akapitzlist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CENTRUM SZKOLENIOWO-EGZAMINACYJNE</w:t>
      </w:r>
    </w:p>
    <w:p w:rsidR="004B1BA0" w:rsidRDefault="009705F3">
      <w:pPr>
        <w:pStyle w:val="Akapitzlist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AL. WOJSKA POLSKIEGO 78 </w:t>
      </w:r>
    </w:p>
    <w:p w:rsidR="004B1BA0" w:rsidRDefault="009705F3">
      <w:pPr>
        <w:pStyle w:val="Akapitzlist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70-482 SZCZECIN</w:t>
      </w:r>
    </w:p>
    <w:p w:rsidR="004B1BA0" w:rsidRDefault="004B1BA0">
      <w:pPr>
        <w:pStyle w:val="Akapitzlist"/>
        <w:ind w:left="1080"/>
        <w:rPr>
          <w:rFonts w:asciiTheme="minorHAnsi" w:hAnsiTheme="minorHAnsi"/>
        </w:rPr>
      </w:pPr>
    </w:p>
    <w:p w:rsidR="004B1BA0" w:rsidRDefault="009705F3">
      <w:pPr>
        <w:pStyle w:val="Akapitzlist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SPE</w:t>
      </w:r>
      <w:bookmarkStart w:id="0" w:name="_GoBack"/>
      <w:bookmarkEnd w:id="0"/>
      <w:r>
        <w:rPr>
          <w:rFonts w:asciiTheme="minorHAnsi" w:hAnsiTheme="minorHAnsi"/>
          <w:b/>
        </w:rPr>
        <w:t>CYFIKACJA ZAPYTANIA:</w:t>
      </w:r>
    </w:p>
    <w:p w:rsidR="004B1BA0" w:rsidRPr="002813EB" w:rsidRDefault="0058615E" w:rsidP="0058615E">
      <w:pPr>
        <w:rPr>
          <w:rFonts w:asciiTheme="minorHAnsi" w:hAnsiTheme="minorHAnsi"/>
          <w:sz w:val="26"/>
          <w:szCs w:val="26"/>
        </w:rPr>
      </w:pPr>
      <w:r w:rsidRPr="002813EB">
        <w:rPr>
          <w:rFonts w:asciiTheme="minorHAnsi" w:hAnsiTheme="minorHAnsi"/>
          <w:b/>
          <w:sz w:val="28"/>
          <w:szCs w:val="28"/>
        </w:rPr>
        <w:t xml:space="preserve">             </w:t>
      </w:r>
      <w:r w:rsidR="009705F3" w:rsidRPr="002813EB">
        <w:rPr>
          <w:rFonts w:asciiTheme="minorHAnsi" w:hAnsiTheme="minorHAnsi"/>
          <w:b/>
          <w:sz w:val="26"/>
          <w:szCs w:val="26"/>
        </w:rPr>
        <w:t>Promiennikowa lampa do karmelu - 2 sztuki</w:t>
      </w:r>
      <w:r w:rsidR="009705F3" w:rsidRPr="002813EB">
        <w:rPr>
          <w:rFonts w:asciiTheme="minorHAnsi" w:hAnsiTheme="minorHAnsi"/>
          <w:sz w:val="26"/>
          <w:szCs w:val="26"/>
        </w:rPr>
        <w:t>.</w:t>
      </w:r>
    </w:p>
    <w:p w:rsidR="004B1BA0" w:rsidRDefault="0058615E">
      <w:pPr>
        <w:pStyle w:val="Akapitzlist"/>
        <w:rPr>
          <w:rFonts w:ascii="Calibri" w:hAnsi="Calibri"/>
        </w:rPr>
      </w:pPr>
      <w:r>
        <w:t xml:space="preserve">  Przeznaczona </w:t>
      </w:r>
      <w:r w:rsidR="009705F3">
        <w:rPr>
          <w:rFonts w:ascii="Calibri" w:hAnsi="Calibri"/>
        </w:rPr>
        <w:t xml:space="preserve">do podgrzewania, kształtowania oraz utrzymywania  karmelu </w:t>
      </w:r>
      <w:r w:rsidR="009705F3">
        <w:rPr>
          <w:rFonts w:ascii="Calibri" w:hAnsi="Calibri"/>
        </w:rPr>
        <w:br/>
        <w:t xml:space="preserve">  w  odpowiedni</w:t>
      </w:r>
      <w:r>
        <w:rPr>
          <w:rFonts w:ascii="Calibri" w:hAnsi="Calibri"/>
        </w:rPr>
        <w:t xml:space="preserve">ej  temperaturze.  </w:t>
      </w:r>
      <w:r>
        <w:rPr>
          <w:rFonts w:ascii="Calibri" w:hAnsi="Calibri"/>
        </w:rPr>
        <w:br/>
        <w:t xml:space="preserve">  </w:t>
      </w:r>
      <w:r w:rsidR="009705F3">
        <w:rPr>
          <w:rFonts w:ascii="Calibri" w:hAnsi="Calibri"/>
        </w:rPr>
        <w:t>Moc całkowita  do 1800 W.</w:t>
      </w:r>
    </w:p>
    <w:p w:rsidR="00575DCE" w:rsidRDefault="00575DCE" w:rsidP="00575DCE">
      <w:pPr>
        <w:pStyle w:val="Standard"/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SPOSÓB, MIEJSCE I TERMIN SKŁADANIA OFERT</w:t>
      </w:r>
    </w:p>
    <w:p w:rsidR="00575DCE" w:rsidRDefault="00575DCE" w:rsidP="00575DCE">
      <w:pPr>
        <w:pStyle w:val="Akapitzlist1"/>
        <w:numPr>
          <w:ilvl w:val="0"/>
          <w:numId w:val="5"/>
        </w:numPr>
        <w:jc w:val="both"/>
        <w:rPr>
          <w:lang w:val="pl-PL"/>
        </w:rPr>
      </w:pPr>
      <w:r>
        <w:rPr>
          <w:rFonts w:ascii="Calibri" w:hAnsi="Calibri" w:cs="Arial"/>
          <w:sz w:val="24"/>
          <w:lang w:val="pl-PL"/>
        </w:rPr>
        <w:t>Oferty należy składać na Formularzu oferty nr 01_K026_2022.</w:t>
      </w:r>
    </w:p>
    <w:p w:rsidR="00575DCE" w:rsidRDefault="00575DCE" w:rsidP="00575DCE">
      <w:pPr>
        <w:pStyle w:val="Akapitzlist1"/>
        <w:numPr>
          <w:ilvl w:val="0"/>
          <w:numId w:val="6"/>
        </w:numPr>
        <w:jc w:val="both"/>
        <w:rPr>
          <w:lang w:val="pl-PL"/>
        </w:rPr>
      </w:pPr>
      <w:r>
        <w:rPr>
          <w:rFonts w:ascii="Calibri" w:hAnsi="Calibri" w:cs="Arial"/>
          <w:sz w:val="24"/>
          <w:lang w:val="pl-PL"/>
        </w:rPr>
        <w:t xml:space="preserve">Oferty </w:t>
      </w:r>
      <w:r>
        <w:rPr>
          <w:rFonts w:ascii="Calibri" w:hAnsi="Calibri"/>
          <w:sz w:val="24"/>
          <w:lang w:val="pl-PL"/>
        </w:rPr>
        <w:t>można składać</w:t>
      </w:r>
      <w:r>
        <w:rPr>
          <w:rFonts w:ascii="Calibri" w:hAnsi="Calibri" w:cs="Arial"/>
          <w:sz w:val="24"/>
          <w:lang w:val="pl-PL"/>
        </w:rPr>
        <w:t xml:space="preserve"> elektronicznie pod adresem </w:t>
      </w:r>
      <w:hyperlink r:id="rId7" w:history="1">
        <w:r>
          <w:rPr>
            <w:rStyle w:val="Hipercze"/>
            <w:lang w:val="pl-PL"/>
          </w:rPr>
          <w:t>sekretariat@irszczecin.pl</w:t>
        </w:r>
      </w:hyperlink>
      <w:r>
        <w:rPr>
          <w:rFonts w:ascii="Calibri" w:hAnsi="Calibri" w:cs="Arial"/>
          <w:sz w:val="24"/>
          <w:lang w:val="pl-PL"/>
        </w:rPr>
        <w:t xml:space="preserve">  </w:t>
      </w:r>
      <w:r>
        <w:rPr>
          <w:rFonts w:ascii="Calibri" w:hAnsi="Calibri" w:cs="Arial"/>
          <w:b/>
          <w:sz w:val="24"/>
          <w:lang w:val="pl-PL"/>
        </w:rPr>
        <w:t xml:space="preserve">do </w:t>
      </w:r>
      <w:r>
        <w:rPr>
          <w:rFonts w:ascii="Calibri" w:hAnsi="Calibri"/>
          <w:b/>
          <w:sz w:val="24"/>
          <w:lang w:val="pl-PL"/>
        </w:rPr>
        <w:t>dnia 25.05.2022</w:t>
      </w:r>
      <w:r>
        <w:rPr>
          <w:rFonts w:ascii="Calibri" w:hAnsi="Calibri" w:cs="Arial"/>
          <w:b/>
          <w:sz w:val="24"/>
          <w:lang w:val="pl-PL"/>
        </w:rPr>
        <w:t xml:space="preserve"> r. do godz. </w:t>
      </w:r>
      <w:r w:rsidR="00D403F1">
        <w:rPr>
          <w:rFonts w:ascii="Calibri" w:hAnsi="Calibri" w:cs="Arial"/>
          <w:b/>
          <w:sz w:val="24"/>
          <w:lang w:val="pl-PL"/>
        </w:rPr>
        <w:t>13</w:t>
      </w:r>
      <w:r>
        <w:rPr>
          <w:rFonts w:ascii="Calibri" w:hAnsi="Calibri" w:cs="Arial"/>
          <w:b/>
          <w:sz w:val="24"/>
          <w:lang w:val="pl-PL"/>
        </w:rPr>
        <w:t>.00.</w:t>
      </w:r>
    </w:p>
    <w:p w:rsidR="00575DCE" w:rsidRDefault="00575DCE" w:rsidP="00575DCE">
      <w:pPr>
        <w:pStyle w:val="Akapitzlist1"/>
        <w:numPr>
          <w:ilvl w:val="0"/>
          <w:numId w:val="6"/>
        </w:numPr>
        <w:jc w:val="both"/>
        <w:rPr>
          <w:lang w:val="pl-PL"/>
        </w:rPr>
      </w:pPr>
      <w:r>
        <w:rPr>
          <w:rFonts w:ascii="Calibri" w:hAnsi="Calibri" w:cs="Arial"/>
          <w:sz w:val="24"/>
          <w:lang w:val="pl-PL"/>
        </w:rPr>
        <w:t xml:space="preserve">Osoba do kontaktów i wyjaśnień ze strony Zamawiającego: Grzegorz Biczak, </w:t>
      </w:r>
      <w:r>
        <w:rPr>
          <w:rFonts w:ascii="Calibri" w:hAnsi="Calibri" w:cs="Arial"/>
          <w:sz w:val="24"/>
          <w:lang w:val="pl-PL"/>
        </w:rPr>
        <w:br/>
        <w:t xml:space="preserve">tel. 91 422 22 78, </w:t>
      </w:r>
      <w:hyperlink r:id="rId8" w:history="1">
        <w:r>
          <w:rPr>
            <w:rStyle w:val="Hipercze"/>
            <w:lang w:val="pl-PL"/>
          </w:rPr>
          <w:t>g.biczak@irszczecin.pl</w:t>
        </w:r>
      </w:hyperlink>
    </w:p>
    <w:p w:rsidR="00575DCE" w:rsidRDefault="00575DCE" w:rsidP="00575DCE">
      <w:pPr>
        <w:pStyle w:val="Akapitzlist1"/>
        <w:ind w:left="360"/>
        <w:jc w:val="both"/>
        <w:rPr>
          <w:rFonts w:ascii="Calibri" w:hAnsi="Calibri" w:cs="Arial"/>
          <w:sz w:val="24"/>
          <w:lang w:val="pl-PL"/>
        </w:rPr>
      </w:pPr>
    </w:p>
    <w:p w:rsidR="002813EB" w:rsidRPr="002813EB" w:rsidRDefault="002813EB" w:rsidP="002813EB">
      <w:pPr>
        <w:pStyle w:val="NormalnyWe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</w:t>
      </w:r>
      <w:r w:rsidRPr="002813EB">
        <w:rPr>
          <w:rFonts w:asciiTheme="minorHAnsi" w:hAnsiTheme="minorHAnsi"/>
          <w:color w:val="000000"/>
        </w:rPr>
        <w:t>WAGI:</w:t>
      </w:r>
      <w:r>
        <w:rPr>
          <w:rFonts w:asciiTheme="minorHAnsi" w:hAnsiTheme="minorHAnsi"/>
          <w:color w:val="000000"/>
        </w:rPr>
        <w:br/>
      </w:r>
      <w:r w:rsidRPr="002813EB">
        <w:rPr>
          <w:rFonts w:asciiTheme="minorHAnsi" w:hAnsiTheme="minorHAnsi"/>
          <w:color w:val="000000"/>
        </w:rPr>
        <w:t xml:space="preserve">Zamawiający zastrzega sobie prawo do unieważnienia postępowania na każdym jego etapie bez podania przyczyny, a także do pozostawienia postępowania bez wyboru oferty </w:t>
      </w:r>
      <w:r w:rsidR="00575DCE">
        <w:rPr>
          <w:rFonts w:asciiTheme="minorHAnsi" w:hAnsiTheme="minorHAnsi"/>
          <w:color w:val="000000"/>
        </w:rPr>
        <w:br/>
      </w:r>
      <w:r w:rsidRPr="002813EB">
        <w:rPr>
          <w:rFonts w:asciiTheme="minorHAnsi" w:hAnsiTheme="minorHAnsi"/>
          <w:color w:val="000000"/>
        </w:rPr>
        <w:t>najkorzystniejszej - bez prawa do odszkodowania po stronie Wykonawców ubiegających się o uzyskanie zamówienia.</w:t>
      </w:r>
      <w:r>
        <w:rPr>
          <w:rFonts w:asciiTheme="minorHAnsi" w:hAnsiTheme="minorHAnsi"/>
          <w:color w:val="000000"/>
        </w:rPr>
        <w:br/>
      </w:r>
      <w:r w:rsidR="009705F3" w:rsidRPr="002813EB">
        <w:rPr>
          <w:rFonts w:asciiTheme="minorHAnsi" w:hAnsiTheme="minorHAnsi" w:cs="Tahoma"/>
        </w:rPr>
        <w:t>Zamawiający informuje, że oferent związany jest 30 dni ze złożoną ofertą.</w:t>
      </w:r>
      <w:r>
        <w:rPr>
          <w:rFonts w:asciiTheme="minorHAnsi" w:hAnsiTheme="minorHAnsi" w:cs="Tahoma"/>
        </w:rPr>
        <w:br/>
      </w:r>
      <w:r w:rsidRPr="002813EB">
        <w:rPr>
          <w:rFonts w:asciiTheme="minorHAnsi" w:hAnsiTheme="minorHAnsi"/>
          <w:color w:val="000000"/>
        </w:rPr>
        <w:t>Zamawiający nie może udzielić zamówienia osobom zatrudnionym (zaangażowanym na podstawie stosunku pracy) w instytucjach uczestniczących w realizacji RPO.</w:t>
      </w:r>
      <w:r w:rsidRPr="002813EB">
        <w:rPr>
          <w:rFonts w:asciiTheme="minorHAnsi" w:hAnsiTheme="minorHAnsi"/>
          <w:color w:val="000000"/>
        </w:rPr>
        <w:br/>
      </w:r>
      <w:r w:rsidRPr="002813EB">
        <w:rPr>
          <w:rFonts w:asciiTheme="minorHAnsi" w:hAnsiTheme="minorHAnsi"/>
          <w:color w:val="000000"/>
        </w:rPr>
        <w:t xml:space="preserve">Zamawiający nie może udzielić zamówienia osobom powiązanym z nim kapitałowo czyli </w:t>
      </w:r>
      <w:r w:rsidR="00575DCE">
        <w:rPr>
          <w:rFonts w:asciiTheme="minorHAnsi" w:hAnsiTheme="minorHAnsi"/>
          <w:color w:val="000000"/>
        </w:rPr>
        <w:t xml:space="preserve">, że </w:t>
      </w:r>
      <w:r w:rsidRPr="002813EB">
        <w:rPr>
          <w:rFonts w:asciiTheme="minorHAnsi" w:hAnsiTheme="minorHAnsi"/>
          <w:color w:val="000000"/>
        </w:rPr>
        <w:t xml:space="preserve">nie zaistnieje sytuacja wzajemnych powiązań między Zamawiającym lub osobami </w:t>
      </w:r>
      <w:r w:rsidR="00575DCE">
        <w:rPr>
          <w:rFonts w:asciiTheme="minorHAnsi" w:hAnsiTheme="minorHAnsi"/>
          <w:color w:val="000000"/>
        </w:rPr>
        <w:br/>
      </w:r>
      <w:r w:rsidRPr="002813EB">
        <w:rPr>
          <w:rFonts w:asciiTheme="minorHAnsi" w:hAnsiTheme="minorHAnsi"/>
          <w:color w:val="000000"/>
        </w:rPr>
        <w:t xml:space="preserve">upoważnionymi do zaciągania zobowiązań w imieniu </w:t>
      </w:r>
      <w:r w:rsidR="00567630">
        <w:rPr>
          <w:rFonts w:asciiTheme="minorHAnsi" w:hAnsiTheme="minorHAnsi"/>
          <w:color w:val="000000"/>
        </w:rPr>
        <w:t xml:space="preserve"> Zmawiającego lub osobami </w:t>
      </w:r>
      <w:r w:rsidR="00567630">
        <w:rPr>
          <w:rFonts w:asciiTheme="minorHAnsi" w:hAnsiTheme="minorHAnsi"/>
          <w:color w:val="000000"/>
        </w:rPr>
        <w:br/>
      </w:r>
      <w:r w:rsidRPr="002813EB">
        <w:rPr>
          <w:rFonts w:asciiTheme="minorHAnsi" w:hAnsiTheme="minorHAnsi"/>
          <w:color w:val="000000"/>
        </w:rPr>
        <w:t xml:space="preserve">wykonującymi w imieniu Zamawiającego czynności związane z przygotowaniem </w:t>
      </w:r>
      <w:r w:rsidR="00567630">
        <w:rPr>
          <w:rFonts w:asciiTheme="minorHAnsi" w:hAnsiTheme="minorHAnsi"/>
          <w:color w:val="000000"/>
        </w:rPr>
        <w:br/>
      </w:r>
      <w:r w:rsidRPr="002813EB">
        <w:rPr>
          <w:rFonts w:asciiTheme="minorHAnsi" w:hAnsiTheme="minorHAnsi"/>
          <w:color w:val="000000"/>
        </w:rPr>
        <w:t>i przeprowadzeniem wyboru Wykonawcy a Wykonawcą, polegające w szczególności na</w:t>
      </w:r>
      <w:r w:rsidR="00575DCE">
        <w:rPr>
          <w:rFonts w:asciiTheme="minorHAnsi" w:hAnsiTheme="minorHAnsi"/>
          <w:color w:val="000000"/>
        </w:rPr>
        <w:t xml:space="preserve"> </w:t>
      </w:r>
      <w:r w:rsidRPr="002813EB">
        <w:rPr>
          <w:rFonts w:asciiTheme="minorHAnsi" w:hAnsiTheme="minorHAnsi"/>
          <w:color w:val="000000"/>
        </w:rPr>
        <w:t>:</w:t>
      </w:r>
      <w:r w:rsidRPr="002813EB">
        <w:rPr>
          <w:rFonts w:asciiTheme="minorHAnsi" w:hAnsiTheme="minorHAnsi"/>
          <w:color w:val="000000"/>
        </w:rPr>
        <w:br/>
      </w:r>
      <w:r w:rsidRPr="002813EB">
        <w:rPr>
          <w:rFonts w:asciiTheme="minorHAnsi" w:hAnsiTheme="minorHAnsi"/>
          <w:color w:val="000000"/>
        </w:rPr>
        <w:t>- uczestniczeniu w spółce jako wspólnik spółki cywilnej lub spółki osobowej;</w:t>
      </w:r>
      <w:r w:rsidRPr="002813EB">
        <w:rPr>
          <w:rFonts w:asciiTheme="minorHAnsi" w:hAnsiTheme="minorHAnsi"/>
          <w:color w:val="000000"/>
        </w:rPr>
        <w:br/>
      </w:r>
      <w:r w:rsidRPr="002813EB">
        <w:rPr>
          <w:rFonts w:asciiTheme="minorHAnsi" w:hAnsiTheme="minorHAnsi"/>
          <w:color w:val="000000"/>
        </w:rPr>
        <w:t>- posiadaniu co najmniej 10% udziałów lub akcji;</w:t>
      </w:r>
      <w:r w:rsidRPr="002813EB">
        <w:rPr>
          <w:rFonts w:asciiTheme="minorHAnsi" w:hAnsiTheme="minorHAnsi"/>
          <w:color w:val="000000"/>
        </w:rPr>
        <w:br/>
      </w:r>
      <w:r w:rsidRPr="002813EB">
        <w:rPr>
          <w:rFonts w:asciiTheme="minorHAnsi" w:hAnsiTheme="minorHAnsi"/>
          <w:color w:val="000000"/>
        </w:rPr>
        <w:t>- pełnieniu funkcji członka organu nadzorczego lub zarządzającego, prokurenta, pracownika;</w:t>
      </w:r>
      <w:r w:rsidRPr="002813EB">
        <w:rPr>
          <w:rFonts w:asciiTheme="minorHAnsi" w:hAnsiTheme="minorHAnsi"/>
          <w:color w:val="000000"/>
        </w:rPr>
        <w:br/>
      </w:r>
      <w:r w:rsidRPr="002813EB">
        <w:rPr>
          <w:rFonts w:asciiTheme="minorHAnsi" w:hAnsiTheme="minorHAnsi"/>
          <w:color w:val="000000"/>
        </w:rPr>
        <w:t xml:space="preserve">- pozostawianiu w związku małżeńskim, w stosunku pokrewieństwa lub powinowactwa </w:t>
      </w:r>
      <w:r>
        <w:rPr>
          <w:rFonts w:asciiTheme="minorHAnsi" w:hAnsiTheme="minorHAnsi"/>
          <w:color w:val="000000"/>
        </w:rPr>
        <w:br/>
      </w:r>
      <w:r w:rsidRPr="002813EB">
        <w:rPr>
          <w:rFonts w:asciiTheme="minorHAnsi" w:hAnsiTheme="minorHAnsi"/>
          <w:color w:val="000000"/>
        </w:rPr>
        <w:t>w linii bocznej do drugiego stopnia lub w stosunku przysposobienia, opieki lub kurateli.</w:t>
      </w:r>
    </w:p>
    <w:p w:rsidR="002813EB" w:rsidRDefault="002813EB">
      <w:pPr>
        <w:shd w:val="clear" w:color="auto" w:fill="FFFFFF"/>
        <w:spacing w:line="276" w:lineRule="auto"/>
        <w:rPr>
          <w:rFonts w:asciiTheme="minorHAnsi" w:hAnsiTheme="minorHAnsi" w:cs="Tahoma"/>
        </w:rPr>
      </w:pPr>
    </w:p>
    <w:sectPr w:rsidR="002813EB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4BA" w:rsidRDefault="009705F3">
      <w:r>
        <w:separator/>
      </w:r>
    </w:p>
  </w:endnote>
  <w:endnote w:type="continuationSeparator" w:id="0">
    <w:p w:rsidR="00F434BA" w:rsidRDefault="0097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panose1 w:val="020B0602040502020204"/>
    <w:charset w:val="EE"/>
    <w:family w:val="swiss"/>
    <w:pitch w:val="variable"/>
    <w:sig w:usb0="A1002AEF" w:usb1="8000787B" w:usb2="00000008" w:usb3="00000000" w:csb0="000100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4BA" w:rsidRDefault="009705F3">
      <w:r>
        <w:separator/>
      </w:r>
    </w:p>
  </w:footnote>
  <w:footnote w:type="continuationSeparator" w:id="0">
    <w:p w:rsidR="00F434BA" w:rsidRDefault="00970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BA0" w:rsidRDefault="009705F3">
    <w:pPr>
      <w:jc w:val="both"/>
      <w:rPr>
        <w:rFonts w:ascii="Book Antiqua" w:hAnsi="Book Antiqua"/>
      </w:rPr>
    </w:pPr>
    <w:r>
      <w:rPr>
        <w:noProof/>
      </w:rPr>
      <w:drawing>
        <wp:inline distT="0" distB="0" distL="0" distR="0">
          <wp:extent cx="5762625" cy="6381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1BA0" w:rsidRDefault="004B1B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B37F8"/>
    <w:multiLevelType w:val="multilevel"/>
    <w:tmpl w:val="ACE8CE4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DCA6853"/>
    <w:multiLevelType w:val="multilevel"/>
    <w:tmpl w:val="29AAC59C"/>
    <w:styleLink w:val="WW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6A37189E"/>
    <w:multiLevelType w:val="multilevel"/>
    <w:tmpl w:val="4BB00F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A0"/>
    <w:rsid w:val="002813EB"/>
    <w:rsid w:val="004B1BA0"/>
    <w:rsid w:val="00567630"/>
    <w:rsid w:val="00575DCE"/>
    <w:rsid w:val="0058615E"/>
    <w:rsid w:val="009705F3"/>
    <w:rsid w:val="00D403F1"/>
    <w:rsid w:val="00F4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29DA5-878C-4232-A01F-7E0EE714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9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729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729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aps">
    <w:name w:val="caps"/>
    <w:basedOn w:val="Domylnaczcionkaakapitu"/>
    <w:qFormat/>
    <w:rsid w:val="00F35598"/>
  </w:style>
  <w:style w:type="character" w:customStyle="1" w:styleId="czeinternetowe">
    <w:name w:val="Łącze internetowe"/>
    <w:basedOn w:val="Domylnaczcionkaakapitu"/>
    <w:uiPriority w:val="99"/>
    <w:semiHidden/>
    <w:unhideWhenUsed/>
    <w:rsid w:val="000A1874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1441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7293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7293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D09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14412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2813EB"/>
    <w:pPr>
      <w:suppressAutoHyphens w:val="0"/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575DCE"/>
    <w:rPr>
      <w:color w:val="0563C1" w:themeColor="hyperlink"/>
      <w:u w:val="single"/>
    </w:rPr>
  </w:style>
  <w:style w:type="paragraph" w:customStyle="1" w:styleId="Standard">
    <w:name w:val="Standard"/>
    <w:rsid w:val="00575DCE"/>
    <w:pPr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Akapitzlist1">
    <w:name w:val="Akapit z listą1"/>
    <w:basedOn w:val="Standard"/>
    <w:rsid w:val="00575DCE"/>
    <w:pPr>
      <w:spacing w:line="100" w:lineRule="atLeast"/>
      <w:ind w:left="720"/>
    </w:pPr>
    <w:rPr>
      <w:rFonts w:ascii="Arial" w:hAnsi="Arial"/>
      <w:sz w:val="22"/>
      <w:lang w:val="en-US" w:eastAsia="ar-SA"/>
    </w:rPr>
  </w:style>
  <w:style w:type="numbering" w:customStyle="1" w:styleId="WWNum17">
    <w:name w:val="WWNum17"/>
    <w:rsid w:val="00575DC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miskiewicz@irszc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ir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401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Miśkiewicz</dc:creator>
  <dc:description/>
  <cp:lastModifiedBy>Grzegorz Biczak</cp:lastModifiedBy>
  <cp:revision>5</cp:revision>
  <cp:lastPrinted>2020-08-10T11:49:00Z</cp:lastPrinted>
  <dcterms:created xsi:type="dcterms:W3CDTF">2022-05-20T09:20:00Z</dcterms:created>
  <dcterms:modified xsi:type="dcterms:W3CDTF">2022-05-20T09:28:00Z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